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45" w:rsidRPr="00F71D93" w:rsidRDefault="00AB6F45">
      <w:pPr>
        <w:rPr>
          <w:rFonts w:ascii="Times New Roman" w:hAnsi="Times New Roman" w:cs="Times New Roman"/>
          <w:b/>
          <w:sz w:val="28"/>
          <w:szCs w:val="28"/>
        </w:rPr>
      </w:pPr>
      <w:r w:rsidRPr="00AB6F45">
        <w:rPr>
          <w:rFonts w:ascii="Times New Roman" w:hAnsi="Times New Roman" w:cs="Times New Roman"/>
          <w:b/>
          <w:sz w:val="28"/>
          <w:szCs w:val="28"/>
        </w:rPr>
        <w:t>Антивандальный звуковой маяк-информатор DS105</w:t>
      </w:r>
    </w:p>
    <w:p w:rsidR="008563D3" w:rsidRPr="00AB6F45" w:rsidRDefault="008563D3">
      <w:pPr>
        <w:rPr>
          <w:rFonts w:ascii="Times New Roman" w:hAnsi="Times New Roman" w:cs="Times New Roman"/>
        </w:rPr>
      </w:pPr>
      <w:r w:rsidRPr="0088739F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AB6F45" w:rsidRPr="00A3401D">
          <w:rPr>
            <w:rStyle w:val="a3"/>
          </w:rPr>
          <w:t>https://dostupnaya-strana.ru/products/antivandalnyi-zvukovoi-mayak-ds-105</w:t>
        </w:r>
      </w:hyperlink>
      <w:r w:rsidR="00AB6F45" w:rsidRPr="00AB6F45">
        <w:t xml:space="preserve"> </w:t>
      </w:r>
    </w:p>
    <w:tbl>
      <w:tblPr>
        <w:tblStyle w:val="a8"/>
        <w:tblW w:w="0" w:type="auto"/>
        <w:tblLook w:val="04A0"/>
      </w:tblPr>
      <w:tblGrid>
        <w:gridCol w:w="3369"/>
        <w:gridCol w:w="6095"/>
      </w:tblGrid>
      <w:tr w:rsidR="007743E9" w:rsidRPr="0088739F" w:rsidTr="008563D3">
        <w:tc>
          <w:tcPr>
            <w:tcW w:w="3369" w:type="dxa"/>
          </w:tcPr>
          <w:p w:rsidR="0091571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88739F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88739F" w:rsidTr="008563D3">
        <w:tc>
          <w:tcPr>
            <w:tcW w:w="3369" w:type="dxa"/>
          </w:tcPr>
          <w:p w:rsidR="00C21B6D" w:rsidRPr="001827FF" w:rsidRDefault="00182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Звуковой маяк-информатор </w:t>
            </w:r>
          </w:p>
        </w:tc>
        <w:tc>
          <w:tcPr>
            <w:tcW w:w="6095" w:type="dxa"/>
          </w:tcPr>
          <w:p w:rsidR="00C27765" w:rsidRDefault="00AB6F45" w:rsidP="00C27765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 xml:space="preserve">Звуковой маяк с датчиком движения в усиленном металлическом антивандальном корпусе. Помогает </w:t>
            </w:r>
            <w:proofErr w:type="gramStart"/>
            <w:r w:rsidRPr="00AB6F45">
              <w:rPr>
                <w:rFonts w:ascii="Times New Roman" w:hAnsi="Times New Roman"/>
                <w:shd w:val="clear" w:color="auto" w:fill="FFFFFF"/>
              </w:rPr>
              <w:t>слабовидящим</w:t>
            </w:r>
            <w:proofErr w:type="gramEnd"/>
            <w:r w:rsidRPr="00AB6F45">
              <w:rPr>
                <w:rFonts w:ascii="Times New Roman" w:hAnsi="Times New Roman"/>
                <w:shd w:val="clear" w:color="auto" w:fill="FFFFFF"/>
              </w:rPr>
              <w:t xml:space="preserve"> в ориентировании в пространстве, информирует о местонахождении, препятствиях и т.д..</w:t>
            </w:r>
          </w:p>
          <w:p w:rsidR="00C27765" w:rsidRDefault="00AB6F45" w:rsidP="00C27765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 w:rsidRPr="00AB6F45">
              <w:rPr>
                <w:rFonts w:ascii="Times New Roman" w:hAnsi="Times New Roman"/>
                <w:shd w:val="clear" w:color="auto" w:fill="FFFFFF"/>
              </w:rPr>
              <w:t>Идеален</w:t>
            </w:r>
            <w:proofErr w:type="gramEnd"/>
            <w:r w:rsidRPr="00AB6F45">
              <w:rPr>
                <w:rFonts w:ascii="Times New Roman" w:hAnsi="Times New Roman"/>
                <w:shd w:val="clear" w:color="auto" w:fill="FFFFFF"/>
              </w:rPr>
              <w:t xml:space="preserve"> для мест с высокой проходимостью: школы, институты, аэропорты и т.д. Подходит для установки по программе Доступная среда. </w:t>
            </w:r>
          </w:p>
          <w:p w:rsidR="00AB6F45" w:rsidRPr="00AB6F45" w:rsidRDefault="00AB6F45" w:rsidP="00C27765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 xml:space="preserve">Благодаря встроенному датчику движения </w:t>
            </w:r>
            <w:proofErr w:type="gramStart"/>
            <w:r w:rsidRPr="00AB6F45">
              <w:rPr>
                <w:rFonts w:ascii="Times New Roman" w:hAnsi="Times New Roman"/>
                <w:shd w:val="clear" w:color="auto" w:fill="FFFFFF"/>
              </w:rPr>
              <w:t>срабатывает</w:t>
            </w:r>
            <w:proofErr w:type="gramEnd"/>
            <w:r w:rsidRPr="00AB6F45">
              <w:rPr>
                <w:rFonts w:ascii="Times New Roman" w:hAnsi="Times New Roman"/>
                <w:shd w:val="clear" w:color="auto" w:fill="FFFFFF"/>
              </w:rPr>
              <w:t xml:space="preserve"> как только человек попал в зону действия маяка (радиус 4,5м).</w:t>
            </w:r>
          </w:p>
          <w:p w:rsidR="00AB6F45" w:rsidRPr="00F71D93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AB6F45" w:rsidRPr="00AB6F45" w:rsidRDefault="00AB6F45" w:rsidP="00AB6F45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AB6F45">
              <w:rPr>
                <w:rFonts w:ascii="Times New Roman" w:hAnsi="Times New Roman"/>
                <w:b/>
                <w:shd w:val="clear" w:color="auto" w:fill="FFFFFF"/>
              </w:rPr>
              <w:t>Технические характеристики:</w:t>
            </w:r>
          </w:p>
          <w:p w:rsidR="00AB6F45" w:rsidRPr="00AB6F45" w:rsidRDefault="00F71D93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>P</w:t>
            </w:r>
            <w:proofErr w:type="spellStart"/>
            <w:r w:rsidR="00AB6F45" w:rsidRPr="00AB6F45">
              <w:rPr>
                <w:rFonts w:ascii="Times New Roman" w:hAnsi="Times New Roman"/>
                <w:shd w:val="clear" w:color="auto" w:fill="FFFFFF"/>
              </w:rPr>
              <w:t>азмер</w:t>
            </w:r>
            <w:proofErr w:type="spellEnd"/>
            <w:r w:rsidRPr="00F71D93">
              <w:rPr>
                <w:rFonts w:ascii="Times New Roman" w:hAnsi="Times New Roman"/>
                <w:shd w:val="clear" w:color="auto" w:fill="FFFFFF"/>
              </w:rPr>
              <w:t>,</w:t>
            </w:r>
            <w:r w:rsidR="00C27765">
              <w:rPr>
                <w:rFonts w:ascii="Times New Roman" w:hAnsi="Times New Roman"/>
                <w:shd w:val="clear" w:color="auto" w:fill="FFFFFF"/>
              </w:rPr>
              <w:t xml:space="preserve"> мм:</w:t>
            </w:r>
            <w:r w:rsidRPr="00F71D9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от  94х94х27 до </w:t>
            </w:r>
            <w:r w:rsidR="00AB6F45" w:rsidRPr="00AB6F4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115х115х33</w:t>
            </w:r>
            <w:r w:rsidR="00AB6F45" w:rsidRPr="00AB6F45">
              <w:rPr>
                <w:rFonts w:ascii="Times New Roman" w:hAnsi="Times New Roman"/>
                <w:shd w:val="clear" w:color="auto" w:fill="FFFFFF"/>
              </w:rPr>
              <w:t>мм</w:t>
            </w:r>
          </w:p>
          <w:p w:rsidR="00F71D93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>Питание: от внешнего источн</w:t>
            </w:r>
            <w:r w:rsidR="00C27765">
              <w:rPr>
                <w:rFonts w:ascii="Times New Roman" w:hAnsi="Times New Roman"/>
                <w:shd w:val="clear" w:color="auto" w:fill="FFFFFF"/>
              </w:rPr>
              <w:t>ика постоянного напряжения 12В</w:t>
            </w:r>
          </w:p>
          <w:p w:rsidR="00AB6F45" w:rsidRPr="00AB6F45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>Ток потребления в режиме ожидания</w:t>
            </w:r>
            <w:r w:rsidR="00C27765">
              <w:rPr>
                <w:rFonts w:ascii="Times New Roman" w:hAnsi="Times New Roman"/>
                <w:shd w:val="clear" w:color="auto" w:fill="FFFFFF"/>
              </w:rPr>
              <w:t>: &lt;20мА</w:t>
            </w:r>
          </w:p>
          <w:p w:rsidR="00AB6F45" w:rsidRPr="00AB6F45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>Аудиофайлы (mp3) загруж</w:t>
            </w:r>
            <w:r w:rsidR="00C27765">
              <w:rPr>
                <w:rFonts w:ascii="Times New Roman" w:hAnsi="Times New Roman"/>
                <w:shd w:val="clear" w:color="auto" w:fill="FFFFFF"/>
              </w:rPr>
              <w:t xml:space="preserve">аются с </w:t>
            </w:r>
            <w:proofErr w:type="spellStart"/>
            <w:r w:rsidR="00C27765">
              <w:rPr>
                <w:rFonts w:ascii="Times New Roman" w:hAnsi="Times New Roman"/>
                <w:shd w:val="clear" w:color="auto" w:fill="FFFFFF"/>
              </w:rPr>
              <w:t>флэшки</w:t>
            </w:r>
            <w:proofErr w:type="spellEnd"/>
            <w:r w:rsidR="00C27765">
              <w:rPr>
                <w:rFonts w:ascii="Times New Roman" w:hAnsi="Times New Roman"/>
                <w:shd w:val="clear" w:color="auto" w:fill="FFFFFF"/>
              </w:rPr>
              <w:t xml:space="preserve"> через USB разъем: </w:t>
            </w:r>
            <w:r w:rsidR="00F71D93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AB6F45" w:rsidRPr="00AB6F45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>Объем памяти: 4/8/16Мбайт (позволяет записать до 30/60/120мин. звука)</w:t>
            </w:r>
          </w:p>
          <w:p w:rsidR="00AB6F45" w:rsidRPr="00AB6F45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>Звуковая мощность</w:t>
            </w:r>
            <w:r w:rsidR="00F71D93" w:rsidRPr="00F71D93">
              <w:rPr>
                <w:rFonts w:ascii="Times New Roman" w:hAnsi="Times New Roman"/>
                <w:shd w:val="clear" w:color="auto" w:fill="FFFFFF"/>
              </w:rPr>
              <w:t>,</w:t>
            </w:r>
            <w:r w:rsidRPr="00AB6F4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C27765">
              <w:rPr>
                <w:rFonts w:ascii="Times New Roman" w:hAnsi="Times New Roman"/>
                <w:shd w:val="clear" w:color="auto" w:fill="FFFFFF"/>
              </w:rPr>
              <w:t>Вт</w:t>
            </w:r>
            <w:proofErr w:type="gramEnd"/>
            <w:r w:rsidR="00C27765">
              <w:rPr>
                <w:rFonts w:ascii="Times New Roman" w:hAnsi="Times New Roman"/>
                <w:shd w:val="clear" w:color="auto" w:fill="FFFFFF"/>
              </w:rPr>
              <w:t>: 2Вт</w:t>
            </w:r>
          </w:p>
          <w:p w:rsidR="00AB6F45" w:rsidRPr="00AB6F45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>Датчик движения инфракрасный с расп</w:t>
            </w:r>
            <w:r w:rsidR="00C27765">
              <w:rPr>
                <w:rFonts w:ascii="Times New Roman" w:hAnsi="Times New Roman"/>
                <w:shd w:val="clear" w:color="auto" w:fill="FFFFFF"/>
              </w:rPr>
              <w:t xml:space="preserve">ознаванием направления движения: </w:t>
            </w:r>
            <w:r w:rsidR="00F71D93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AB6F45" w:rsidRPr="00AB6F45" w:rsidRDefault="00F71D93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Дальность действия</w:t>
            </w:r>
            <w:r w:rsidRPr="00F71D93">
              <w:rPr>
                <w:rFonts w:ascii="Times New Roman" w:hAnsi="Times New Roman"/>
                <w:shd w:val="clear" w:color="auto" w:fill="FFFFFF"/>
              </w:rPr>
              <w:t>,</w:t>
            </w:r>
            <w:r w:rsidR="00C277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C27765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End"/>
            <w:r w:rsidR="00C27765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27765">
              <w:rPr>
                <w:rFonts w:ascii="Times New Roman" w:hAnsi="Times New Roman"/>
                <w:shd w:val="clear" w:color="auto" w:fill="FFFFFF"/>
              </w:rPr>
              <w:t>до 4,5м</w:t>
            </w:r>
          </w:p>
          <w:p w:rsidR="00AB6F45" w:rsidRPr="00AB6F45" w:rsidRDefault="00C2776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Ширина угла обзора датчика: </w:t>
            </w:r>
            <w:r w:rsidR="00F71D93">
              <w:rPr>
                <w:rFonts w:ascii="Times New Roman" w:hAnsi="Times New Roman"/>
                <w:shd w:val="clear" w:color="auto" w:fill="FFFFFF"/>
              </w:rPr>
              <w:t xml:space="preserve">не более </w:t>
            </w:r>
            <w:r w:rsidR="00AB6F45" w:rsidRPr="00AB6F45">
              <w:rPr>
                <w:rFonts w:ascii="Times New Roman" w:hAnsi="Times New Roman"/>
                <w:shd w:val="clear" w:color="auto" w:fill="FFFFFF"/>
              </w:rPr>
              <w:t>120 градусов</w:t>
            </w:r>
          </w:p>
          <w:p w:rsidR="00F71D93" w:rsidRDefault="00F71D93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Функция распознавание</w:t>
            </w:r>
            <w:r w:rsidR="00AB6F45" w:rsidRPr="00AB6F45">
              <w:rPr>
                <w:rFonts w:ascii="Times New Roman" w:hAnsi="Times New Roman"/>
                <w:shd w:val="clear" w:color="auto" w:fill="FFFFFF"/>
              </w:rPr>
              <w:t xml:space="preserve"> направления движения и без ра</w:t>
            </w:r>
            <w:r w:rsidR="00C27765">
              <w:rPr>
                <w:rFonts w:ascii="Times New Roman" w:hAnsi="Times New Roman"/>
                <w:shd w:val="clear" w:color="auto" w:fill="FFFFFF"/>
              </w:rPr>
              <w:t xml:space="preserve">спознавания: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наличие </w:t>
            </w:r>
          </w:p>
          <w:p w:rsidR="00AB6F45" w:rsidRPr="00AB6F45" w:rsidRDefault="00C2776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="00AB6F45" w:rsidRPr="00AB6F45">
              <w:rPr>
                <w:rFonts w:ascii="Times New Roman" w:hAnsi="Times New Roman"/>
                <w:shd w:val="clear" w:color="auto" w:fill="FFFFFF"/>
              </w:rPr>
              <w:t>роигрывание всех файлов по очереди или только одного выбранного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F71D93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AB6F45" w:rsidRPr="00AB6F45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>Настраиваемая задержка после каждого срабатывания</w:t>
            </w:r>
            <w:r w:rsidR="00C27765">
              <w:rPr>
                <w:rFonts w:ascii="Times New Roman" w:hAnsi="Times New Roman"/>
                <w:shd w:val="clear" w:color="auto" w:fill="FFFFFF"/>
              </w:rPr>
              <w:t>:</w:t>
            </w:r>
            <w:r w:rsidRPr="00AB6F45">
              <w:rPr>
                <w:rFonts w:ascii="Times New Roman" w:hAnsi="Times New Roman"/>
                <w:shd w:val="clear" w:color="auto" w:fill="FFFFFF"/>
              </w:rPr>
              <w:t xml:space="preserve"> от 1 до 100 сек, (в течение этого времени повторное срабатывание невозможно)</w:t>
            </w:r>
          </w:p>
          <w:p w:rsidR="00AB6F45" w:rsidRPr="00AB6F45" w:rsidRDefault="00AB6F45" w:rsidP="00AB6F45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AB6F45">
              <w:rPr>
                <w:rFonts w:ascii="Times New Roman" w:hAnsi="Times New Roman"/>
                <w:shd w:val="clear" w:color="auto" w:fill="FFFFFF"/>
              </w:rPr>
              <w:t>Возможность подключения внешней нагрузки до 600Вт (</w:t>
            </w:r>
            <w:proofErr w:type="gramStart"/>
            <w:r w:rsidRPr="00AB6F45">
              <w:rPr>
                <w:rFonts w:ascii="Times New Roman" w:hAnsi="Times New Roman"/>
                <w:shd w:val="clear" w:color="auto" w:fill="FFFFFF"/>
              </w:rPr>
              <w:t>например</w:t>
            </w:r>
            <w:proofErr w:type="gramEnd"/>
            <w:r w:rsidRPr="00AB6F45">
              <w:rPr>
                <w:rFonts w:ascii="Times New Roman" w:hAnsi="Times New Roman"/>
                <w:shd w:val="clear" w:color="auto" w:fill="FFFFFF"/>
              </w:rPr>
              <w:t xml:space="preserve"> лампа, другие </w:t>
            </w:r>
            <w:proofErr w:type="spellStart"/>
            <w:r w:rsidRPr="00AB6F45">
              <w:rPr>
                <w:rFonts w:ascii="Times New Roman" w:hAnsi="Times New Roman"/>
                <w:shd w:val="clear" w:color="auto" w:fill="FFFFFF"/>
              </w:rPr>
              <w:t>электроустройства</w:t>
            </w:r>
            <w:proofErr w:type="spellEnd"/>
            <w:r w:rsidRPr="00AB6F45">
              <w:rPr>
                <w:rFonts w:ascii="Times New Roman" w:hAnsi="Times New Roman"/>
                <w:shd w:val="clear" w:color="auto" w:fill="FFFFFF"/>
              </w:rPr>
              <w:t>),</w:t>
            </w:r>
            <w:bookmarkStart w:id="0" w:name="_GoBack"/>
            <w:bookmarkEnd w:id="0"/>
            <w:r w:rsidRPr="00AB6F45">
              <w:rPr>
                <w:rFonts w:ascii="Times New Roman" w:hAnsi="Times New Roman"/>
                <w:shd w:val="clear" w:color="auto" w:fill="FFFFFF"/>
              </w:rPr>
              <w:t xml:space="preserve"> которая будет включаться синхронно со срабатыванием датчика</w:t>
            </w:r>
            <w:r w:rsidR="00C27765">
              <w:rPr>
                <w:rFonts w:ascii="Times New Roman" w:hAnsi="Times New Roman"/>
                <w:shd w:val="clear" w:color="auto" w:fill="FFFFFF"/>
              </w:rPr>
              <w:t>:</w:t>
            </w:r>
            <w:r w:rsidR="00F71D93">
              <w:rPr>
                <w:rFonts w:ascii="Times New Roman" w:hAnsi="Times New Roman"/>
                <w:shd w:val="clear" w:color="auto" w:fill="FFFFFF"/>
              </w:rPr>
              <w:t xml:space="preserve"> наличие</w:t>
            </w:r>
          </w:p>
          <w:p w:rsidR="00F71D93" w:rsidRDefault="00C27765" w:rsidP="00F71D93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</w:t>
            </w:r>
            <w:r w:rsidR="00AB6F45" w:rsidRPr="00AB6F45">
              <w:rPr>
                <w:rFonts w:ascii="Times New Roman" w:hAnsi="Times New Roman"/>
                <w:shd w:val="clear" w:color="auto" w:fill="FFFFFF"/>
              </w:rPr>
              <w:t>нопки громкости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F71D93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C21B6D" w:rsidRDefault="00C27765" w:rsidP="00F71D93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</w:t>
            </w:r>
            <w:r w:rsidR="00AB6F45" w:rsidRPr="00AB6F45">
              <w:rPr>
                <w:rFonts w:ascii="Times New Roman" w:hAnsi="Times New Roman"/>
                <w:shd w:val="clear" w:color="auto" w:fill="FFFFFF"/>
              </w:rPr>
              <w:t>ыбор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файла и режима работы: </w:t>
            </w:r>
            <w:r w:rsidR="00F71D93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C27765" w:rsidRPr="0088739F" w:rsidRDefault="00C27765" w:rsidP="00F71D93">
            <w:pPr>
              <w:pStyle w:val="a9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A2" w:rsidRDefault="002437A2" w:rsidP="001D2AA0">
      <w:pPr>
        <w:spacing w:after="0" w:line="240" w:lineRule="auto"/>
      </w:pPr>
      <w:r>
        <w:separator/>
      </w:r>
    </w:p>
  </w:endnote>
  <w:endnote w:type="continuationSeparator" w:id="0">
    <w:p w:rsidR="002437A2" w:rsidRDefault="002437A2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A2" w:rsidRDefault="002437A2" w:rsidP="001D2AA0">
      <w:pPr>
        <w:spacing w:after="0" w:line="240" w:lineRule="auto"/>
      </w:pPr>
      <w:r>
        <w:separator/>
      </w:r>
    </w:p>
  </w:footnote>
  <w:footnote w:type="continuationSeparator" w:id="0">
    <w:p w:rsidR="002437A2" w:rsidRDefault="002437A2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AC492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AC4928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2AA0"/>
    <w:rsid w:val="0001254B"/>
    <w:rsid w:val="000654F5"/>
    <w:rsid w:val="0008689C"/>
    <w:rsid w:val="000A5FB1"/>
    <w:rsid w:val="000F0222"/>
    <w:rsid w:val="00112D3D"/>
    <w:rsid w:val="001366B0"/>
    <w:rsid w:val="00172EC7"/>
    <w:rsid w:val="001827FF"/>
    <w:rsid w:val="001A5F06"/>
    <w:rsid w:val="001B2003"/>
    <w:rsid w:val="001C1962"/>
    <w:rsid w:val="001D2AA0"/>
    <w:rsid w:val="002155BF"/>
    <w:rsid w:val="002437A2"/>
    <w:rsid w:val="00244BBC"/>
    <w:rsid w:val="002A7805"/>
    <w:rsid w:val="004C6EBE"/>
    <w:rsid w:val="005343B2"/>
    <w:rsid w:val="00535CA7"/>
    <w:rsid w:val="00563471"/>
    <w:rsid w:val="005B3DB5"/>
    <w:rsid w:val="005C0070"/>
    <w:rsid w:val="005D70DF"/>
    <w:rsid w:val="005E771F"/>
    <w:rsid w:val="006010E1"/>
    <w:rsid w:val="00611822"/>
    <w:rsid w:val="006340EF"/>
    <w:rsid w:val="00706102"/>
    <w:rsid w:val="0072553D"/>
    <w:rsid w:val="007743E9"/>
    <w:rsid w:val="008563D3"/>
    <w:rsid w:val="0088739F"/>
    <w:rsid w:val="00915719"/>
    <w:rsid w:val="00947C50"/>
    <w:rsid w:val="0099638B"/>
    <w:rsid w:val="00A57BC9"/>
    <w:rsid w:val="00A61D27"/>
    <w:rsid w:val="00AB6F45"/>
    <w:rsid w:val="00AC4928"/>
    <w:rsid w:val="00AD5899"/>
    <w:rsid w:val="00B771C2"/>
    <w:rsid w:val="00C21B6D"/>
    <w:rsid w:val="00C27765"/>
    <w:rsid w:val="00C454CB"/>
    <w:rsid w:val="00CE4016"/>
    <w:rsid w:val="00D0654A"/>
    <w:rsid w:val="00DB7038"/>
    <w:rsid w:val="00DD701F"/>
    <w:rsid w:val="00DE15EB"/>
    <w:rsid w:val="00E55EF6"/>
    <w:rsid w:val="00E56369"/>
    <w:rsid w:val="00EE59B4"/>
    <w:rsid w:val="00F71D93"/>
    <w:rsid w:val="00FB10F9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antivandalnyi-zvukovoi-mayak-ds-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3F49-E365-4804-896F-6DC280DC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22</cp:revision>
  <dcterms:created xsi:type="dcterms:W3CDTF">2018-03-08T19:03:00Z</dcterms:created>
  <dcterms:modified xsi:type="dcterms:W3CDTF">2018-03-13T05:46:00Z</dcterms:modified>
</cp:coreProperties>
</file>